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75" w:rsidRDefault="00C43875" w:rsidP="00C43875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F83E40" w:rsidTr="00F83E40">
        <w:tc>
          <w:tcPr>
            <w:tcW w:w="10314" w:type="dxa"/>
          </w:tcPr>
          <w:p w:rsidR="00F83E40" w:rsidRDefault="00F83E40" w:rsidP="00F83E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COMPTE-RENDU DE</w:t>
            </w:r>
          </w:p>
          <w:p w:rsidR="00F83E40" w:rsidRDefault="00F83E40" w:rsidP="00F83E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L’ASSEMBLEE CONSTITUTIVE DE</w:t>
            </w:r>
          </w:p>
          <w:p w:rsidR="00F83E40" w:rsidRDefault="00F83E40" w:rsidP="00F83E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« Amis du Château de Lacaze en Hautes Terres d’Oc »</w:t>
            </w:r>
          </w:p>
          <w:p w:rsidR="00F83E40" w:rsidRDefault="00C6669A" w:rsidP="00F83E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 SAMEDI 10.6.2017 à 15h3</w:t>
            </w:r>
            <w:r w:rsidR="00F83E40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  <w:p w:rsidR="00F83E40" w:rsidRDefault="00F83E40" w:rsidP="00F83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3E40" w:rsidRDefault="00F83E40" w:rsidP="00F83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3E40" w:rsidRDefault="00F83E40" w:rsidP="00C43875">
      <w:pPr>
        <w:tabs>
          <w:tab w:val="left" w:pos="7200"/>
        </w:tabs>
        <w:spacing w:after="0"/>
        <w:rPr>
          <w:rFonts w:ascii="Arial" w:hAnsi="Arial" w:cs="Arial"/>
        </w:rPr>
      </w:pPr>
    </w:p>
    <w:p w:rsidR="00F83E40" w:rsidRDefault="00F83E40" w:rsidP="00C43875">
      <w:pPr>
        <w:tabs>
          <w:tab w:val="left" w:pos="7200"/>
        </w:tabs>
        <w:spacing w:after="0"/>
        <w:rPr>
          <w:rFonts w:ascii="Arial" w:hAnsi="Arial" w:cs="Arial"/>
        </w:rPr>
      </w:pPr>
    </w:p>
    <w:p w:rsidR="00EB7135" w:rsidRPr="00F83E40" w:rsidRDefault="00C027F4" w:rsidP="00C43875">
      <w:pPr>
        <w:tabs>
          <w:tab w:val="left" w:pos="7200"/>
        </w:tabs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 xml:space="preserve">Présents ou représentés : </w:t>
      </w:r>
      <w:r w:rsidR="00A113A4" w:rsidRPr="00F83E40">
        <w:rPr>
          <w:rFonts w:ascii="Arial" w:hAnsi="Arial" w:cs="Arial"/>
        </w:rPr>
        <w:t>20 présents</w:t>
      </w:r>
      <w:r w:rsidRPr="00F83E40">
        <w:rPr>
          <w:rFonts w:ascii="Arial" w:hAnsi="Arial" w:cs="Arial"/>
        </w:rPr>
        <w:t xml:space="preserve"> + 1 pouvoir</w:t>
      </w:r>
    </w:p>
    <w:p w:rsidR="00A90CED" w:rsidRPr="00F83E40" w:rsidRDefault="00EB7135" w:rsidP="00C43875">
      <w:pPr>
        <w:tabs>
          <w:tab w:val="left" w:pos="7200"/>
        </w:tabs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 xml:space="preserve">L’assemblée peut </w:t>
      </w:r>
      <w:r w:rsidR="00A90CED" w:rsidRPr="00F83E40">
        <w:rPr>
          <w:rFonts w:ascii="Arial" w:hAnsi="Arial" w:cs="Arial"/>
        </w:rPr>
        <w:t>délibérer</w:t>
      </w:r>
      <w:r w:rsidR="00CF2327" w:rsidRPr="00F83E40">
        <w:rPr>
          <w:rFonts w:ascii="Arial" w:hAnsi="Arial" w:cs="Arial"/>
        </w:rPr>
        <w:t xml:space="preserve"> </w:t>
      </w:r>
      <w:r w:rsidR="00A90CED" w:rsidRPr="00F83E40">
        <w:rPr>
          <w:rFonts w:ascii="Arial" w:hAnsi="Arial" w:cs="Arial"/>
        </w:rPr>
        <w:t>valablement.</w:t>
      </w:r>
    </w:p>
    <w:p w:rsidR="00A90CED" w:rsidRPr="00F83E40" w:rsidRDefault="00A90CED" w:rsidP="00C43875">
      <w:pPr>
        <w:tabs>
          <w:tab w:val="left" w:pos="7200"/>
        </w:tabs>
        <w:spacing w:after="0"/>
        <w:rPr>
          <w:rFonts w:ascii="Arial" w:hAnsi="Arial" w:cs="Arial"/>
        </w:rPr>
      </w:pPr>
    </w:p>
    <w:p w:rsidR="00CF2327" w:rsidRPr="00F83E40" w:rsidRDefault="00CF2327" w:rsidP="00C43875">
      <w:pPr>
        <w:tabs>
          <w:tab w:val="left" w:pos="7200"/>
        </w:tabs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>Président de séance : Gabriel Guy</w:t>
      </w:r>
    </w:p>
    <w:p w:rsidR="00CF2327" w:rsidRPr="00F83E40" w:rsidRDefault="00CF2327" w:rsidP="00C43875">
      <w:pPr>
        <w:tabs>
          <w:tab w:val="left" w:pos="7200"/>
        </w:tabs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>Secrétaire de séance : Henri Calvet</w:t>
      </w:r>
    </w:p>
    <w:p w:rsidR="00CF2327" w:rsidRPr="00F83E40" w:rsidRDefault="00CF2327" w:rsidP="00C43875">
      <w:pPr>
        <w:tabs>
          <w:tab w:val="left" w:pos="7200"/>
        </w:tabs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>Scrutateurs : Hervé Cabanel et Agnès Schn</w:t>
      </w:r>
      <w:bookmarkStart w:id="0" w:name="_GoBack"/>
      <w:bookmarkEnd w:id="0"/>
      <w:r w:rsidRPr="00F83E40">
        <w:rPr>
          <w:rFonts w:ascii="Arial" w:hAnsi="Arial" w:cs="Arial"/>
        </w:rPr>
        <w:t xml:space="preserve">itzer </w:t>
      </w:r>
    </w:p>
    <w:p w:rsidR="00CF2327" w:rsidRPr="00F83E40" w:rsidRDefault="00CF2327" w:rsidP="00C43875">
      <w:pPr>
        <w:tabs>
          <w:tab w:val="left" w:pos="7200"/>
        </w:tabs>
        <w:spacing w:after="0"/>
        <w:rPr>
          <w:rFonts w:ascii="Arial" w:hAnsi="Arial" w:cs="Arial"/>
        </w:rPr>
      </w:pPr>
    </w:p>
    <w:p w:rsidR="00C43875" w:rsidRPr="00F83E40" w:rsidRDefault="00CF2327" w:rsidP="00CF2327">
      <w:pPr>
        <w:tabs>
          <w:tab w:val="left" w:pos="7200"/>
        </w:tabs>
        <w:spacing w:after="0"/>
        <w:rPr>
          <w:rFonts w:ascii="Arial" w:hAnsi="Arial" w:cs="Arial"/>
        </w:rPr>
      </w:pPr>
      <w:r w:rsidRPr="00F83E40">
        <w:rPr>
          <w:rFonts w:ascii="Arial" w:hAnsi="Arial" w:cs="Arial"/>
          <w:b/>
          <w:u w:val="single"/>
        </w:rPr>
        <w:t>Projet de regroupement entre</w:t>
      </w:r>
      <w:r w:rsidR="00C43875" w:rsidRPr="00F83E40">
        <w:rPr>
          <w:rFonts w:ascii="Arial" w:hAnsi="Arial" w:cs="Arial"/>
          <w:b/>
          <w:u w:val="single"/>
        </w:rPr>
        <w:t xml:space="preserve"> les</w:t>
      </w:r>
      <w:proofErr w:type="gramStart"/>
      <w:r w:rsidR="00C43875" w:rsidRPr="00F83E40">
        <w:rPr>
          <w:rFonts w:ascii="Arial" w:hAnsi="Arial" w:cs="Arial"/>
          <w:b/>
          <w:u w:val="single"/>
        </w:rPr>
        <w:t xml:space="preserve"> «Amis</w:t>
      </w:r>
      <w:proofErr w:type="gramEnd"/>
      <w:r w:rsidR="00C43875" w:rsidRPr="00F83E40">
        <w:rPr>
          <w:rFonts w:ascii="Arial" w:hAnsi="Arial" w:cs="Arial"/>
          <w:b/>
          <w:u w:val="single"/>
        </w:rPr>
        <w:t xml:space="preserve"> du Château de Lacaze»</w:t>
      </w:r>
      <w:r w:rsidRPr="00F83E40">
        <w:rPr>
          <w:rFonts w:ascii="Arial" w:hAnsi="Arial" w:cs="Arial"/>
          <w:b/>
          <w:u w:val="single"/>
        </w:rPr>
        <w:t xml:space="preserve"> et </w:t>
      </w:r>
      <w:proofErr w:type="spellStart"/>
      <w:r w:rsidRPr="00F83E40">
        <w:rPr>
          <w:rFonts w:ascii="Arial" w:hAnsi="Arial" w:cs="Arial"/>
          <w:b/>
          <w:u w:val="single"/>
        </w:rPr>
        <w:t>AdHoc</w:t>
      </w:r>
      <w:proofErr w:type="spellEnd"/>
      <w:r w:rsidR="00F83E40" w:rsidRPr="00F83E40">
        <w:rPr>
          <w:rFonts w:ascii="Arial" w:hAnsi="Arial" w:cs="Arial"/>
        </w:rPr>
        <w:t xml:space="preserve"> , </w:t>
      </w:r>
      <w:r w:rsidR="006122E1" w:rsidRPr="00F83E40">
        <w:rPr>
          <w:rFonts w:ascii="Arial" w:hAnsi="Arial" w:cs="Arial"/>
        </w:rPr>
        <w:t>:</w:t>
      </w:r>
    </w:p>
    <w:p w:rsidR="00A90CED" w:rsidRPr="00F83E40" w:rsidRDefault="00A90CED" w:rsidP="00F83E40">
      <w:pPr>
        <w:pStyle w:val="Paragraphedeliste"/>
        <w:numPr>
          <w:ilvl w:val="0"/>
          <w:numId w:val="30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>Présentation du projet</w:t>
      </w:r>
    </w:p>
    <w:p w:rsidR="00C43875" w:rsidRPr="00F83E40" w:rsidRDefault="00C43875" w:rsidP="00F83E40">
      <w:pPr>
        <w:pStyle w:val="Paragraphedeliste"/>
        <w:numPr>
          <w:ilvl w:val="0"/>
          <w:numId w:val="30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>Traité de regroupement</w:t>
      </w:r>
    </w:p>
    <w:p w:rsidR="00CF2327" w:rsidRPr="00F83E40" w:rsidRDefault="002D28EE" w:rsidP="00F83E40">
      <w:pPr>
        <w:pStyle w:val="Paragraphedeliste"/>
        <w:numPr>
          <w:ilvl w:val="0"/>
          <w:numId w:val="3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43875" w:rsidRPr="00F83E40">
        <w:rPr>
          <w:rFonts w:ascii="Arial" w:hAnsi="Arial" w:cs="Arial"/>
        </w:rPr>
        <w:t>tatuts</w:t>
      </w:r>
    </w:p>
    <w:p w:rsidR="00A90CED" w:rsidRPr="00F83E40" w:rsidRDefault="00A90CED" w:rsidP="00F83E40">
      <w:pPr>
        <w:pStyle w:val="Paragraphedeliste"/>
        <w:numPr>
          <w:ilvl w:val="0"/>
          <w:numId w:val="30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>Transfert de la convention Mairie</w:t>
      </w:r>
    </w:p>
    <w:p w:rsidR="00CF2327" w:rsidRPr="00F83E40" w:rsidRDefault="00CF2327" w:rsidP="00F83E40">
      <w:pPr>
        <w:pStyle w:val="Paragraphedeliste"/>
        <w:numPr>
          <w:ilvl w:val="0"/>
          <w:numId w:val="30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>Les pièces annexes mentionnées dan</w:t>
      </w:r>
      <w:r w:rsidR="006122E1" w:rsidRPr="00F83E40">
        <w:rPr>
          <w:rFonts w:ascii="Arial" w:hAnsi="Arial" w:cs="Arial"/>
        </w:rPr>
        <w:t>s</w:t>
      </w:r>
      <w:r w:rsidRPr="00F83E40">
        <w:rPr>
          <w:rFonts w:ascii="Arial" w:hAnsi="Arial" w:cs="Arial"/>
        </w:rPr>
        <w:t xml:space="preserve"> le traité </w:t>
      </w:r>
      <w:r w:rsidR="006122E1" w:rsidRPr="00F83E40">
        <w:rPr>
          <w:rFonts w:ascii="Arial" w:hAnsi="Arial" w:cs="Arial"/>
        </w:rPr>
        <w:t>de regroupement</w:t>
      </w:r>
    </w:p>
    <w:p w:rsidR="00CF2327" w:rsidRPr="00F83E40" w:rsidRDefault="00CF2327" w:rsidP="00F83E40">
      <w:pPr>
        <w:pStyle w:val="Paragraphedeliste"/>
        <w:numPr>
          <w:ilvl w:val="0"/>
          <w:numId w:val="30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 xml:space="preserve">L’ensemble de ces documents </w:t>
      </w:r>
      <w:r w:rsidR="00A113A4" w:rsidRPr="00F83E40">
        <w:rPr>
          <w:rFonts w:ascii="Arial" w:hAnsi="Arial" w:cs="Arial"/>
        </w:rPr>
        <w:t>est adopté</w:t>
      </w:r>
      <w:r w:rsidRPr="00F83E40">
        <w:rPr>
          <w:rFonts w:ascii="Arial" w:hAnsi="Arial" w:cs="Arial"/>
        </w:rPr>
        <w:t xml:space="preserve"> à l’unanimité</w:t>
      </w:r>
    </w:p>
    <w:p w:rsidR="00CF2327" w:rsidRPr="00F83E40" w:rsidRDefault="00CF2327" w:rsidP="00CF2327">
      <w:pPr>
        <w:spacing w:after="0"/>
        <w:rPr>
          <w:rFonts w:ascii="Arial" w:hAnsi="Arial" w:cs="Arial"/>
        </w:rPr>
      </w:pPr>
    </w:p>
    <w:p w:rsidR="00C43875" w:rsidRPr="00F83E40" w:rsidRDefault="00C43875" w:rsidP="00CF2327">
      <w:pPr>
        <w:spacing w:after="0"/>
        <w:rPr>
          <w:rFonts w:ascii="Arial" w:hAnsi="Arial" w:cs="Arial"/>
          <w:b/>
          <w:u w:val="single"/>
        </w:rPr>
      </w:pPr>
      <w:r w:rsidRPr="00F83E40">
        <w:rPr>
          <w:rFonts w:ascii="Arial" w:hAnsi="Arial" w:cs="Arial"/>
          <w:b/>
          <w:u w:val="single"/>
        </w:rPr>
        <w:t>Appel à candidatures pour les futurs membres du CA de la nouvelle association</w:t>
      </w:r>
    </w:p>
    <w:p w:rsidR="0021432D" w:rsidRPr="00F83E40" w:rsidRDefault="0021432D" w:rsidP="00F83E40">
      <w:pPr>
        <w:pStyle w:val="Paragraphedeliste"/>
        <w:numPr>
          <w:ilvl w:val="0"/>
          <w:numId w:val="31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 xml:space="preserve">Collège 1 : membres actifs : </w:t>
      </w:r>
      <w:r w:rsidR="00CF2327" w:rsidRPr="00F83E40">
        <w:rPr>
          <w:rFonts w:ascii="Arial" w:hAnsi="Arial" w:cs="Arial"/>
        </w:rPr>
        <w:t>6</w:t>
      </w:r>
      <w:r w:rsidRPr="00F83E40">
        <w:rPr>
          <w:rFonts w:ascii="Arial" w:hAnsi="Arial" w:cs="Arial"/>
        </w:rPr>
        <w:t xml:space="preserve"> candidats  </w:t>
      </w:r>
    </w:p>
    <w:p w:rsidR="00A113A4" w:rsidRPr="00F83E40" w:rsidRDefault="00A113A4" w:rsidP="00F83E40">
      <w:pPr>
        <w:pStyle w:val="Paragraphedeliste"/>
        <w:spacing w:after="0"/>
        <w:ind w:left="1428"/>
        <w:rPr>
          <w:rFonts w:ascii="Arial" w:hAnsi="Arial" w:cs="Arial"/>
        </w:rPr>
      </w:pPr>
      <w:r w:rsidRPr="00F83E40">
        <w:rPr>
          <w:rFonts w:ascii="Arial" w:hAnsi="Arial" w:cs="Arial"/>
        </w:rPr>
        <w:t xml:space="preserve">Pierre Jean Schnitzer, Françoise Beck, Geneviève Calvet, Cécile Milhau, </w:t>
      </w:r>
    </w:p>
    <w:p w:rsidR="00A113A4" w:rsidRPr="00F83E40" w:rsidRDefault="00A113A4" w:rsidP="00F83E40">
      <w:pPr>
        <w:pStyle w:val="Paragraphedeliste"/>
        <w:spacing w:after="0"/>
        <w:ind w:left="1428"/>
        <w:rPr>
          <w:rFonts w:ascii="Arial" w:hAnsi="Arial" w:cs="Arial"/>
        </w:rPr>
      </w:pPr>
      <w:r w:rsidRPr="00F83E40">
        <w:rPr>
          <w:rFonts w:ascii="Arial" w:hAnsi="Arial" w:cs="Arial"/>
        </w:rPr>
        <w:t xml:space="preserve">Jean Pierre </w:t>
      </w:r>
      <w:proofErr w:type="spellStart"/>
      <w:r w:rsidRPr="00F83E40">
        <w:rPr>
          <w:rFonts w:ascii="Arial" w:hAnsi="Arial" w:cs="Arial"/>
        </w:rPr>
        <w:t>Denuc</w:t>
      </w:r>
      <w:proofErr w:type="spellEnd"/>
      <w:r w:rsidRPr="00F83E40">
        <w:rPr>
          <w:rFonts w:ascii="Arial" w:hAnsi="Arial" w:cs="Arial"/>
        </w:rPr>
        <w:t>, Michel Viala. Le nombre de postes à pourvoir étant de 5, il est</w:t>
      </w:r>
    </w:p>
    <w:p w:rsidR="00CF2327" w:rsidRPr="00F83E40" w:rsidRDefault="00A113A4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tab/>
      </w:r>
      <w:proofErr w:type="gramStart"/>
      <w:r w:rsidRPr="00F83E40">
        <w:rPr>
          <w:rFonts w:ascii="Arial" w:hAnsi="Arial" w:cs="Arial"/>
        </w:rPr>
        <w:t>procédé</w:t>
      </w:r>
      <w:proofErr w:type="gramEnd"/>
      <w:r w:rsidRPr="00F83E40">
        <w:rPr>
          <w:rFonts w:ascii="Arial" w:hAnsi="Arial" w:cs="Arial"/>
        </w:rPr>
        <w:t xml:space="preserve"> à un vote à bulletins secrets. Le dépouillement a donné :</w:t>
      </w:r>
    </w:p>
    <w:p w:rsidR="00A113A4" w:rsidRPr="00F83E40" w:rsidRDefault="00A113A4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tab/>
        <w:t>Geneviève Calvet : 20 voix, élue</w:t>
      </w:r>
    </w:p>
    <w:p w:rsidR="00A113A4" w:rsidRPr="00F83E40" w:rsidRDefault="0021432D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tab/>
      </w:r>
      <w:r w:rsidR="00A113A4" w:rsidRPr="00F83E40">
        <w:rPr>
          <w:rFonts w:ascii="Arial" w:hAnsi="Arial" w:cs="Arial"/>
        </w:rPr>
        <w:t>Pierre Jean Schnitzer et Cécile Milhau 19 voix, élus</w:t>
      </w:r>
    </w:p>
    <w:p w:rsidR="00A113A4" w:rsidRPr="00F83E40" w:rsidRDefault="00A113A4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tab/>
        <w:t>Michel Viala 18 voix, élu</w:t>
      </w:r>
    </w:p>
    <w:p w:rsidR="00A113A4" w:rsidRPr="00F83E40" w:rsidRDefault="00A113A4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tab/>
        <w:t>Françoise Beck : 16 voix, élue</w:t>
      </w:r>
    </w:p>
    <w:p w:rsidR="00A113A4" w:rsidRPr="00F83E40" w:rsidRDefault="00F83E40" w:rsidP="0021432D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Jean Pierre </w:t>
      </w:r>
      <w:proofErr w:type="spellStart"/>
      <w:r>
        <w:rPr>
          <w:rFonts w:ascii="Arial" w:hAnsi="Arial" w:cs="Arial"/>
        </w:rPr>
        <w:t>Denuc</w:t>
      </w:r>
      <w:proofErr w:type="spellEnd"/>
      <w:r>
        <w:rPr>
          <w:rFonts w:ascii="Arial" w:hAnsi="Arial" w:cs="Arial"/>
        </w:rPr>
        <w:t> : 5 voix,</w:t>
      </w:r>
      <w:r w:rsidR="00A113A4" w:rsidRPr="00F83E40">
        <w:rPr>
          <w:rFonts w:ascii="Arial" w:hAnsi="Arial" w:cs="Arial"/>
        </w:rPr>
        <w:t xml:space="preserve"> non élu</w:t>
      </w:r>
      <w:r w:rsidR="00A113A4" w:rsidRPr="00F83E40">
        <w:rPr>
          <w:rFonts w:ascii="Arial" w:hAnsi="Arial" w:cs="Arial"/>
        </w:rPr>
        <w:tab/>
      </w:r>
      <w:r w:rsidR="00A113A4" w:rsidRPr="00F83E40">
        <w:rPr>
          <w:rFonts w:ascii="Arial" w:hAnsi="Arial" w:cs="Arial"/>
        </w:rPr>
        <w:tab/>
      </w:r>
    </w:p>
    <w:p w:rsidR="0021432D" w:rsidRPr="00F83E40" w:rsidRDefault="0021432D" w:rsidP="00F83E40">
      <w:pPr>
        <w:pStyle w:val="Paragraphedeliste"/>
        <w:numPr>
          <w:ilvl w:val="0"/>
          <w:numId w:val="31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>Collège 2 : membres associés : comité des fêtes de Lacaze</w:t>
      </w:r>
      <w:r w:rsidR="002D28EE">
        <w:rPr>
          <w:rFonts w:ascii="Arial" w:hAnsi="Arial" w:cs="Arial"/>
        </w:rPr>
        <w:t> : Aurélie Chaudy</w:t>
      </w:r>
    </w:p>
    <w:p w:rsidR="0021432D" w:rsidRPr="00F83E40" w:rsidRDefault="0021432D" w:rsidP="00F83E40">
      <w:pPr>
        <w:pStyle w:val="Paragraphedeliste"/>
        <w:numPr>
          <w:ilvl w:val="0"/>
          <w:numId w:val="31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 xml:space="preserve">Collège 3 : membres des collectivités : </w:t>
      </w:r>
    </w:p>
    <w:p w:rsidR="0021432D" w:rsidRPr="00F83E40" w:rsidRDefault="0021432D" w:rsidP="00F83E40">
      <w:pPr>
        <w:pStyle w:val="Paragraphedeliste"/>
        <w:numPr>
          <w:ilvl w:val="0"/>
          <w:numId w:val="32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>Commune de Fontrieu : Jean Paul Loup</w:t>
      </w:r>
    </w:p>
    <w:p w:rsidR="0021432D" w:rsidRPr="00F83E40" w:rsidRDefault="0021432D" w:rsidP="00F83E40">
      <w:pPr>
        <w:pStyle w:val="Paragraphedeliste"/>
        <w:numPr>
          <w:ilvl w:val="0"/>
          <w:numId w:val="32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>Commune de Lacaze :</w:t>
      </w:r>
    </w:p>
    <w:p w:rsidR="0021432D" w:rsidRPr="00F83E40" w:rsidRDefault="0021432D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tab/>
      </w:r>
      <w:r w:rsidRPr="00F83E40">
        <w:rPr>
          <w:rFonts w:ascii="Arial" w:hAnsi="Arial" w:cs="Arial"/>
        </w:rPr>
        <w:tab/>
      </w:r>
      <w:r w:rsidRPr="00F83E40">
        <w:rPr>
          <w:rFonts w:ascii="Arial" w:hAnsi="Arial" w:cs="Arial"/>
        </w:rPr>
        <w:tab/>
        <w:t xml:space="preserve">Elus : </w:t>
      </w:r>
      <w:r w:rsidR="00C824F0" w:rsidRPr="00F83E40">
        <w:rPr>
          <w:rFonts w:ascii="Arial" w:hAnsi="Arial" w:cs="Arial"/>
        </w:rPr>
        <w:t>Alain Ricard et Je</w:t>
      </w:r>
      <w:r w:rsidRPr="00F83E40">
        <w:rPr>
          <w:rFonts w:ascii="Arial" w:hAnsi="Arial" w:cs="Arial"/>
        </w:rPr>
        <w:t>an Claude Maurel</w:t>
      </w:r>
    </w:p>
    <w:p w:rsidR="0021432D" w:rsidRPr="00F83E40" w:rsidRDefault="0021432D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tab/>
      </w:r>
      <w:r w:rsidRPr="00F83E40">
        <w:rPr>
          <w:rFonts w:ascii="Arial" w:hAnsi="Arial" w:cs="Arial"/>
        </w:rPr>
        <w:tab/>
      </w:r>
      <w:r w:rsidRPr="00F83E40">
        <w:rPr>
          <w:rFonts w:ascii="Arial" w:hAnsi="Arial" w:cs="Arial"/>
        </w:rPr>
        <w:tab/>
        <w:t>Indépendants : Henri Calvet et Nathalie Ricard</w:t>
      </w:r>
    </w:p>
    <w:p w:rsidR="0021432D" w:rsidRPr="00F83E40" w:rsidRDefault="0021432D" w:rsidP="00F83E40">
      <w:pPr>
        <w:pStyle w:val="Paragraphedeliste"/>
        <w:numPr>
          <w:ilvl w:val="0"/>
          <w:numId w:val="33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>Collège 4 : membres de droit</w:t>
      </w:r>
    </w:p>
    <w:p w:rsidR="0021432D" w:rsidRPr="00F83E40" w:rsidRDefault="0021432D" w:rsidP="00F83E40">
      <w:pPr>
        <w:pStyle w:val="Paragraphedeliste"/>
        <w:numPr>
          <w:ilvl w:val="0"/>
          <w:numId w:val="34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>Mairie de Lacaze: Guy Sablayrolles</w:t>
      </w:r>
    </w:p>
    <w:p w:rsidR="0021432D" w:rsidRPr="00F83E40" w:rsidRDefault="0021432D" w:rsidP="00F83E40">
      <w:pPr>
        <w:pStyle w:val="Paragraphedeliste"/>
        <w:numPr>
          <w:ilvl w:val="0"/>
          <w:numId w:val="34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 xml:space="preserve">PETR : Alain Gran </w:t>
      </w:r>
    </w:p>
    <w:p w:rsidR="0021432D" w:rsidRDefault="00A113A4" w:rsidP="0021432D">
      <w:pPr>
        <w:pStyle w:val="Paragraphedeliste"/>
        <w:numPr>
          <w:ilvl w:val="0"/>
          <w:numId w:val="33"/>
        </w:numPr>
        <w:spacing w:after="0"/>
        <w:rPr>
          <w:rFonts w:ascii="Arial" w:hAnsi="Arial" w:cs="Arial"/>
        </w:rPr>
      </w:pPr>
      <w:r w:rsidRPr="00F83E40">
        <w:rPr>
          <w:rFonts w:ascii="Arial" w:hAnsi="Arial" w:cs="Arial"/>
        </w:rPr>
        <w:t xml:space="preserve">Pour ces autres collèges le nombre de candidats étant inférieur ou égal au nombre de </w:t>
      </w:r>
      <w:r w:rsidRPr="00F83E40">
        <w:rPr>
          <w:rFonts w:ascii="Arial" w:hAnsi="Arial" w:cs="Arial"/>
        </w:rPr>
        <w:tab/>
        <w:t>postes, il et procédé à un vote à main levée : tous les candi</w:t>
      </w:r>
      <w:r w:rsidR="00C027F4" w:rsidRPr="00F83E40">
        <w:rPr>
          <w:rFonts w:ascii="Arial" w:hAnsi="Arial" w:cs="Arial"/>
        </w:rPr>
        <w:t>d</w:t>
      </w:r>
      <w:r w:rsidRPr="00F83E40">
        <w:rPr>
          <w:rFonts w:ascii="Arial" w:hAnsi="Arial" w:cs="Arial"/>
        </w:rPr>
        <w:t xml:space="preserve">ats sont élus par collège à </w:t>
      </w:r>
      <w:proofErr w:type="gramStart"/>
      <w:r w:rsidRPr="00F83E40">
        <w:rPr>
          <w:rFonts w:ascii="Arial" w:hAnsi="Arial" w:cs="Arial"/>
        </w:rPr>
        <w:t>l’</w:t>
      </w:r>
      <w:r w:rsidR="00C027F4" w:rsidRPr="00F83E40">
        <w:rPr>
          <w:rFonts w:ascii="Arial" w:hAnsi="Arial" w:cs="Arial"/>
        </w:rPr>
        <w:t xml:space="preserve"> </w:t>
      </w:r>
      <w:r w:rsidRPr="00F83E40">
        <w:rPr>
          <w:rFonts w:ascii="Arial" w:hAnsi="Arial" w:cs="Arial"/>
        </w:rPr>
        <w:t>unanimité</w:t>
      </w:r>
      <w:proofErr w:type="gramEnd"/>
      <w:r w:rsidR="00C027F4" w:rsidRPr="00F83E40">
        <w:rPr>
          <w:rFonts w:ascii="Arial" w:hAnsi="Arial" w:cs="Arial"/>
        </w:rPr>
        <w:t>.</w:t>
      </w:r>
    </w:p>
    <w:p w:rsidR="00F83E40" w:rsidRDefault="00F83E40" w:rsidP="00F83E40">
      <w:pPr>
        <w:spacing w:after="0"/>
        <w:rPr>
          <w:rFonts w:ascii="Arial" w:hAnsi="Arial" w:cs="Arial"/>
        </w:rPr>
      </w:pPr>
    </w:p>
    <w:p w:rsidR="00F83E40" w:rsidRDefault="00F83E40" w:rsidP="00F83E40">
      <w:pPr>
        <w:spacing w:after="0"/>
        <w:rPr>
          <w:rFonts w:ascii="Arial" w:hAnsi="Arial" w:cs="Arial"/>
        </w:rPr>
      </w:pPr>
    </w:p>
    <w:p w:rsidR="00F83E40" w:rsidRPr="00F83E40" w:rsidRDefault="00F83E40" w:rsidP="00F83E40">
      <w:pPr>
        <w:spacing w:after="0"/>
        <w:rPr>
          <w:rFonts w:ascii="Arial" w:hAnsi="Arial" w:cs="Arial"/>
        </w:rPr>
      </w:pPr>
    </w:p>
    <w:p w:rsidR="00C027F4" w:rsidRPr="00F83E40" w:rsidRDefault="00C027F4" w:rsidP="0021432D">
      <w:pPr>
        <w:spacing w:after="0"/>
        <w:ind w:left="708"/>
        <w:rPr>
          <w:rFonts w:ascii="Arial" w:hAnsi="Arial" w:cs="Arial"/>
        </w:rPr>
      </w:pPr>
    </w:p>
    <w:p w:rsidR="00DC16D9" w:rsidRPr="00F83E40" w:rsidRDefault="00A113A4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lastRenderedPageBreak/>
        <w:t>Le conseil d’administration comporte donc 13</w:t>
      </w:r>
      <w:r w:rsidR="00DC16D9" w:rsidRPr="00F83E40">
        <w:rPr>
          <w:rFonts w:ascii="Arial" w:hAnsi="Arial" w:cs="Arial"/>
        </w:rPr>
        <w:t xml:space="preserve"> </w:t>
      </w:r>
      <w:r w:rsidRPr="00F83E40">
        <w:rPr>
          <w:rFonts w:ascii="Arial" w:hAnsi="Arial" w:cs="Arial"/>
        </w:rPr>
        <w:t>membres</w:t>
      </w:r>
      <w:r w:rsidR="00DC16D9" w:rsidRPr="00F83E40">
        <w:rPr>
          <w:rFonts w:ascii="Arial" w:hAnsi="Arial" w:cs="Arial"/>
        </w:rPr>
        <w:t>.</w:t>
      </w:r>
    </w:p>
    <w:p w:rsidR="00DC16D9" w:rsidRPr="00F83E40" w:rsidRDefault="00DC16D9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t>Il est convoqué en suivant pour procéder à l’élection de son président et du bureau.</w:t>
      </w:r>
    </w:p>
    <w:p w:rsidR="00DC16D9" w:rsidRPr="00F83E40" w:rsidRDefault="00DC16D9" w:rsidP="0021432D">
      <w:pPr>
        <w:spacing w:after="0"/>
        <w:ind w:left="708"/>
        <w:rPr>
          <w:rFonts w:ascii="Arial" w:hAnsi="Arial" w:cs="Arial"/>
        </w:rPr>
      </w:pPr>
    </w:p>
    <w:p w:rsidR="00DC16D9" w:rsidRPr="00F83E40" w:rsidRDefault="00DC16D9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t>Ses premières actions concerneront :</w:t>
      </w:r>
    </w:p>
    <w:p w:rsidR="00DC16D9" w:rsidRPr="00F83E40" w:rsidRDefault="00DC16D9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tab/>
        <w:t>Régularisation des pièces administratives</w:t>
      </w:r>
    </w:p>
    <w:p w:rsidR="00DC16D9" w:rsidRPr="00F83E40" w:rsidRDefault="00DC16D9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tab/>
        <w:t>Mise à jour pour banque, assurances,…</w:t>
      </w:r>
    </w:p>
    <w:p w:rsidR="00DC16D9" w:rsidRPr="00F83E40" w:rsidRDefault="00DC16D9" w:rsidP="0021432D">
      <w:pPr>
        <w:spacing w:after="0"/>
        <w:ind w:left="708"/>
        <w:rPr>
          <w:rFonts w:ascii="Arial" w:hAnsi="Arial" w:cs="Arial"/>
        </w:rPr>
      </w:pPr>
    </w:p>
    <w:p w:rsidR="00DC16D9" w:rsidRPr="00F83E40" w:rsidRDefault="00DC16D9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t>Le Maire de Lacaze se félicite de ce regroupement qui préserve la continuité des engagements des associations fondatrices, qui donne  une meilleure visibilité vis-à-vis de nos interlocuteurs extérieurs et souhaite que l’ensemble des membres restent impliqués dans tous les projets de ma nouvelle structure</w:t>
      </w:r>
    </w:p>
    <w:p w:rsidR="00DC16D9" w:rsidRPr="00F83E40" w:rsidRDefault="00DC16D9" w:rsidP="0021432D">
      <w:pPr>
        <w:spacing w:after="0"/>
        <w:ind w:left="708"/>
        <w:rPr>
          <w:rFonts w:ascii="Arial" w:hAnsi="Arial" w:cs="Arial"/>
        </w:rPr>
      </w:pPr>
      <w:r w:rsidRPr="00F83E40">
        <w:rPr>
          <w:rFonts w:ascii="Arial" w:hAnsi="Arial" w:cs="Arial"/>
        </w:rPr>
        <w:tab/>
      </w:r>
    </w:p>
    <w:p w:rsidR="00DC16D9" w:rsidRPr="00F83E40" w:rsidRDefault="00DC16D9" w:rsidP="00C824F0">
      <w:pPr>
        <w:spacing w:after="0"/>
        <w:jc w:val="center"/>
        <w:rPr>
          <w:rFonts w:ascii="Arial" w:hAnsi="Arial" w:cs="Arial"/>
        </w:rPr>
      </w:pPr>
    </w:p>
    <w:p w:rsidR="00DC16D9" w:rsidRPr="00F83E40" w:rsidRDefault="00DC16D9" w:rsidP="00C824F0">
      <w:pPr>
        <w:spacing w:after="0"/>
        <w:jc w:val="center"/>
        <w:rPr>
          <w:rFonts w:ascii="Arial" w:hAnsi="Arial" w:cs="Arial"/>
        </w:rPr>
      </w:pPr>
    </w:p>
    <w:p w:rsidR="00DC16D9" w:rsidRPr="00F83E40" w:rsidRDefault="00DC16D9" w:rsidP="00C824F0">
      <w:pPr>
        <w:spacing w:after="0"/>
        <w:jc w:val="center"/>
        <w:rPr>
          <w:rFonts w:ascii="Arial" w:hAnsi="Arial" w:cs="Arial"/>
        </w:rPr>
      </w:pPr>
    </w:p>
    <w:p w:rsidR="00DC16D9" w:rsidRPr="00F83E40" w:rsidRDefault="00DC16D9" w:rsidP="00C824F0">
      <w:pPr>
        <w:spacing w:after="0"/>
        <w:jc w:val="center"/>
        <w:rPr>
          <w:rFonts w:ascii="Arial" w:hAnsi="Arial" w:cs="Arial"/>
        </w:rPr>
      </w:pPr>
    </w:p>
    <w:p w:rsidR="00C43875" w:rsidRPr="00F83E40" w:rsidRDefault="00C824F0" w:rsidP="00C824F0">
      <w:pPr>
        <w:spacing w:after="0"/>
        <w:jc w:val="center"/>
        <w:rPr>
          <w:rFonts w:ascii="Arial" w:hAnsi="Arial" w:cs="Arial"/>
        </w:rPr>
      </w:pPr>
      <w:r w:rsidRPr="00F83E40">
        <w:rPr>
          <w:rFonts w:ascii="Arial" w:hAnsi="Arial" w:cs="Arial"/>
        </w:rPr>
        <w:t>Fait à Lacaze le 12.6.2017</w:t>
      </w:r>
    </w:p>
    <w:sectPr w:rsidR="00C43875" w:rsidRPr="00F83E40" w:rsidSect="006B7B86">
      <w:headerReference w:type="default" r:id="rId7"/>
      <w:footerReference w:type="default" r:id="rId8"/>
      <w:pgSz w:w="11906" w:h="16838"/>
      <w:pgMar w:top="720" w:right="851" w:bottom="510" w:left="85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AE" w:rsidRDefault="00055EAE" w:rsidP="006860A5">
      <w:pPr>
        <w:spacing w:after="0" w:line="240" w:lineRule="auto"/>
      </w:pPr>
      <w:r>
        <w:separator/>
      </w:r>
    </w:p>
  </w:endnote>
  <w:endnote w:type="continuationSeparator" w:id="0">
    <w:p w:rsidR="00055EAE" w:rsidRDefault="00055EAE" w:rsidP="0068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3E" w:rsidRDefault="003E3F3E" w:rsidP="003E3F3E">
    <w:pPr>
      <w:pStyle w:val="Pieddepage"/>
    </w:pPr>
    <w:r>
      <w:t>________________________________________________________________________________________</w:t>
    </w:r>
  </w:p>
  <w:p w:rsidR="003E3F3E" w:rsidRDefault="003E3F3E" w:rsidP="003E3F3E">
    <w:pPr>
      <w:pStyle w:val="Pieddepage"/>
    </w:pPr>
    <w:proofErr w:type="spellStart"/>
    <w:r>
      <w:rPr>
        <w:rFonts w:ascii="Verdana" w:hAnsi="Verdana"/>
        <w:sz w:val="20"/>
        <w:szCs w:val="20"/>
      </w:rPr>
      <w:t>AdHOC</w:t>
    </w:r>
    <w:proofErr w:type="spellEnd"/>
    <w:r>
      <w:rPr>
        <w:rFonts w:ascii="Verdana" w:hAnsi="Verdana"/>
        <w:sz w:val="20"/>
        <w:szCs w:val="20"/>
      </w:rPr>
      <w:t xml:space="preserve"> </w:t>
    </w:r>
    <w:r>
      <w:rPr>
        <w:rFonts w:ascii="Wingdings" w:hAnsi="Wingdings"/>
        <w:sz w:val="20"/>
        <w:szCs w:val="20"/>
      </w:rPr>
      <w:t></w:t>
    </w:r>
    <w:r>
      <w:rPr>
        <w:rFonts w:ascii="Wingdings"/>
        <w:sz w:val="20"/>
        <w:szCs w:val="20"/>
      </w:rPr>
      <w:sym w:font="Times New Roman" w:char="F0A0"/>
    </w:r>
    <w:r>
      <w:rPr>
        <w:rFonts w:ascii="Verdana" w:hAnsi="Verdana"/>
        <w:sz w:val="20"/>
        <w:szCs w:val="20"/>
      </w:rPr>
      <w:t xml:space="preserve">: 05 63 73 06 14         courriel : </w:t>
    </w:r>
    <w:hyperlink r:id="rId1" w:history="1">
      <w:r>
        <w:rPr>
          <w:rStyle w:val="Lienhypertexte"/>
          <w:rFonts w:ascii="Verdana" w:hAnsi="Verdana"/>
          <w:sz w:val="20"/>
          <w:szCs w:val="20"/>
        </w:rPr>
        <w:t>agora.adhoc@gmail.com</w:t>
      </w:r>
    </w:hyperlink>
    <w:r>
      <w:rPr>
        <w:rFonts w:ascii="Verdana" w:hAnsi="Verdana"/>
        <w:sz w:val="20"/>
        <w:szCs w:val="20"/>
      </w:rPr>
      <w:t xml:space="preserve">          Contact : Aurélie Chaudy</w:t>
    </w:r>
  </w:p>
  <w:p w:rsidR="003E3F3E" w:rsidRDefault="003E3F3E" w:rsidP="003E3F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AE" w:rsidRDefault="00055EAE" w:rsidP="006860A5">
      <w:pPr>
        <w:spacing w:after="0" w:line="240" w:lineRule="auto"/>
      </w:pPr>
      <w:r>
        <w:separator/>
      </w:r>
    </w:p>
  </w:footnote>
  <w:footnote w:type="continuationSeparator" w:id="0">
    <w:p w:rsidR="00055EAE" w:rsidRDefault="00055EAE" w:rsidP="0068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10" w:rsidRDefault="003F4210" w:rsidP="003F421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Cs w:val="28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Cs w:val="28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Cs w:val="28"/>
      </w:rPr>
    </w:lvl>
  </w:abstractNum>
  <w:abstractNum w:abstractNumId="3" w15:restartNumberingAfterBreak="0">
    <w:nsid w:val="00000004"/>
    <w:multiLevelType w:val="multilevel"/>
    <w:tmpl w:val="F4B6B01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800000"/>
        <w:szCs w:val="28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800000"/>
        <w:szCs w:val="28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800000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800000"/>
        <w:szCs w:val="28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color w:val="800000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Helvetica" w:hAnsi="Helvetica" w:cs="Times New Roman" w:hint="default"/>
        <w:color w:val="800000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Helvetica" w:eastAsia="Times New Roman" w:hAnsi="Helvetica" w:cs="Helvetica" w:hint="default"/>
        <w:szCs w:val="28"/>
      </w:rPr>
    </w:lvl>
  </w:abstractNum>
  <w:abstractNum w:abstractNumId="8" w15:restartNumberingAfterBreak="0">
    <w:nsid w:val="143E420D"/>
    <w:multiLevelType w:val="hybridMultilevel"/>
    <w:tmpl w:val="EE3AE2A2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094E5D"/>
    <w:multiLevelType w:val="hybridMultilevel"/>
    <w:tmpl w:val="C2A488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C31112"/>
    <w:multiLevelType w:val="hybridMultilevel"/>
    <w:tmpl w:val="15107A50"/>
    <w:lvl w:ilvl="0" w:tplc="040C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276A5139"/>
    <w:multiLevelType w:val="hybridMultilevel"/>
    <w:tmpl w:val="9A94A8DA"/>
    <w:lvl w:ilvl="0" w:tplc="040C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300D20DA"/>
    <w:multiLevelType w:val="hybridMultilevel"/>
    <w:tmpl w:val="CE8081B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E370D2"/>
    <w:multiLevelType w:val="hybridMultilevel"/>
    <w:tmpl w:val="5320537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34D2B6E"/>
    <w:multiLevelType w:val="hybridMultilevel"/>
    <w:tmpl w:val="8E388EB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B8609A"/>
    <w:multiLevelType w:val="hybridMultilevel"/>
    <w:tmpl w:val="B5D6814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C4CC4"/>
    <w:multiLevelType w:val="hybridMultilevel"/>
    <w:tmpl w:val="67B04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54505"/>
    <w:multiLevelType w:val="hybridMultilevel"/>
    <w:tmpl w:val="724657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E5F3A"/>
    <w:multiLevelType w:val="hybridMultilevel"/>
    <w:tmpl w:val="E51886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6F4FA0"/>
    <w:multiLevelType w:val="hybridMultilevel"/>
    <w:tmpl w:val="A3543D9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A180992"/>
    <w:multiLevelType w:val="hybridMultilevel"/>
    <w:tmpl w:val="5BFE8F3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B560C34"/>
    <w:multiLevelType w:val="hybridMultilevel"/>
    <w:tmpl w:val="21CAB944"/>
    <w:lvl w:ilvl="0" w:tplc="E5AA6C14">
      <w:start w:val="1"/>
      <w:numFmt w:val="bullet"/>
      <w:lvlText w:val="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40447"/>
    <w:multiLevelType w:val="hybridMultilevel"/>
    <w:tmpl w:val="1018A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71E0B"/>
    <w:multiLevelType w:val="hybridMultilevel"/>
    <w:tmpl w:val="9F74C09E"/>
    <w:lvl w:ilvl="0" w:tplc="9B4075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17"/>
  </w:num>
  <w:num w:numId="7">
    <w:abstractNumId w:val="8"/>
  </w:num>
  <w:num w:numId="8">
    <w:abstractNumId w:val="16"/>
  </w:num>
  <w:num w:numId="9">
    <w:abstractNumId w:val="22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0"/>
  </w:num>
  <w:num w:numId="19">
    <w:abstractNumId w:val="5"/>
  </w:num>
  <w:num w:numId="20">
    <w:abstractNumId w:val="4"/>
  </w:num>
  <w:num w:numId="21">
    <w:abstractNumId w:val="2"/>
  </w:num>
  <w:num w:numId="22">
    <w:abstractNumId w:val="6"/>
  </w:num>
  <w:num w:numId="23">
    <w:abstractNumId w:val="1"/>
  </w:num>
  <w:num w:numId="24">
    <w:abstractNumId w:val="21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0"/>
  </w:num>
  <w:num w:numId="32">
    <w:abstractNumId w:val="11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2D"/>
    <w:rsid w:val="0001447A"/>
    <w:rsid w:val="00055EAE"/>
    <w:rsid w:val="000619D4"/>
    <w:rsid w:val="00077655"/>
    <w:rsid w:val="00087E5C"/>
    <w:rsid w:val="000E0CCF"/>
    <w:rsid w:val="000E77DF"/>
    <w:rsid w:val="000F5C72"/>
    <w:rsid w:val="0011394D"/>
    <w:rsid w:val="00130E99"/>
    <w:rsid w:val="00160A14"/>
    <w:rsid w:val="00211BA7"/>
    <w:rsid w:val="0021432D"/>
    <w:rsid w:val="0021728B"/>
    <w:rsid w:val="00291EFB"/>
    <w:rsid w:val="00294A69"/>
    <w:rsid w:val="002A7F9D"/>
    <w:rsid w:val="002B6191"/>
    <w:rsid w:val="002D28EE"/>
    <w:rsid w:val="002D350F"/>
    <w:rsid w:val="002E48D9"/>
    <w:rsid w:val="002F6871"/>
    <w:rsid w:val="003166B2"/>
    <w:rsid w:val="00317171"/>
    <w:rsid w:val="00321A6A"/>
    <w:rsid w:val="003A45AE"/>
    <w:rsid w:val="003C5171"/>
    <w:rsid w:val="003D3655"/>
    <w:rsid w:val="003E299D"/>
    <w:rsid w:val="003E3F3E"/>
    <w:rsid w:val="003F4210"/>
    <w:rsid w:val="00467865"/>
    <w:rsid w:val="0047295B"/>
    <w:rsid w:val="00484F38"/>
    <w:rsid w:val="004A4A51"/>
    <w:rsid w:val="004B3D5A"/>
    <w:rsid w:val="004C05B8"/>
    <w:rsid w:val="004D7F3A"/>
    <w:rsid w:val="004E78B2"/>
    <w:rsid w:val="004F0509"/>
    <w:rsid w:val="00500C81"/>
    <w:rsid w:val="00532B59"/>
    <w:rsid w:val="00533610"/>
    <w:rsid w:val="00556298"/>
    <w:rsid w:val="00556D5B"/>
    <w:rsid w:val="005570AC"/>
    <w:rsid w:val="0056398C"/>
    <w:rsid w:val="005B2F8B"/>
    <w:rsid w:val="005B7D18"/>
    <w:rsid w:val="005C5912"/>
    <w:rsid w:val="006004AE"/>
    <w:rsid w:val="006122E1"/>
    <w:rsid w:val="00626D6C"/>
    <w:rsid w:val="00645207"/>
    <w:rsid w:val="00647092"/>
    <w:rsid w:val="0064762F"/>
    <w:rsid w:val="006860A5"/>
    <w:rsid w:val="006B7B86"/>
    <w:rsid w:val="006C0485"/>
    <w:rsid w:val="006D553A"/>
    <w:rsid w:val="006F3343"/>
    <w:rsid w:val="007005EA"/>
    <w:rsid w:val="00715E4D"/>
    <w:rsid w:val="00724AB7"/>
    <w:rsid w:val="0076253B"/>
    <w:rsid w:val="0077402A"/>
    <w:rsid w:val="007A4355"/>
    <w:rsid w:val="00825D92"/>
    <w:rsid w:val="00887565"/>
    <w:rsid w:val="008942A5"/>
    <w:rsid w:val="00895565"/>
    <w:rsid w:val="008A6F48"/>
    <w:rsid w:val="008E473E"/>
    <w:rsid w:val="00913C61"/>
    <w:rsid w:val="009264D9"/>
    <w:rsid w:val="0093328D"/>
    <w:rsid w:val="00963991"/>
    <w:rsid w:val="009B7726"/>
    <w:rsid w:val="009F76A9"/>
    <w:rsid w:val="00A0510F"/>
    <w:rsid w:val="00A06E72"/>
    <w:rsid w:val="00A113A4"/>
    <w:rsid w:val="00A130BA"/>
    <w:rsid w:val="00A62079"/>
    <w:rsid w:val="00A8642D"/>
    <w:rsid w:val="00A90CED"/>
    <w:rsid w:val="00AA6DB9"/>
    <w:rsid w:val="00AF2E85"/>
    <w:rsid w:val="00B74F9D"/>
    <w:rsid w:val="00B77404"/>
    <w:rsid w:val="00B95428"/>
    <w:rsid w:val="00BB0BFA"/>
    <w:rsid w:val="00BB0CB3"/>
    <w:rsid w:val="00BC1111"/>
    <w:rsid w:val="00BC591D"/>
    <w:rsid w:val="00BE68B1"/>
    <w:rsid w:val="00C027F4"/>
    <w:rsid w:val="00C215D5"/>
    <w:rsid w:val="00C216CA"/>
    <w:rsid w:val="00C22D1C"/>
    <w:rsid w:val="00C325BB"/>
    <w:rsid w:val="00C40C30"/>
    <w:rsid w:val="00C43875"/>
    <w:rsid w:val="00C6669A"/>
    <w:rsid w:val="00C70BC9"/>
    <w:rsid w:val="00C824F0"/>
    <w:rsid w:val="00CA16BF"/>
    <w:rsid w:val="00CB08DA"/>
    <w:rsid w:val="00CE066F"/>
    <w:rsid w:val="00CE4687"/>
    <w:rsid w:val="00CF2327"/>
    <w:rsid w:val="00D065CD"/>
    <w:rsid w:val="00D123A5"/>
    <w:rsid w:val="00D254DE"/>
    <w:rsid w:val="00DC16D9"/>
    <w:rsid w:val="00DF00AE"/>
    <w:rsid w:val="00E2385F"/>
    <w:rsid w:val="00E31235"/>
    <w:rsid w:val="00E50042"/>
    <w:rsid w:val="00E56599"/>
    <w:rsid w:val="00E76579"/>
    <w:rsid w:val="00E80CBC"/>
    <w:rsid w:val="00E85691"/>
    <w:rsid w:val="00E8799C"/>
    <w:rsid w:val="00EA0699"/>
    <w:rsid w:val="00EB627B"/>
    <w:rsid w:val="00EB7135"/>
    <w:rsid w:val="00ED535A"/>
    <w:rsid w:val="00EE6977"/>
    <w:rsid w:val="00EF4319"/>
    <w:rsid w:val="00F0305C"/>
    <w:rsid w:val="00F17FED"/>
    <w:rsid w:val="00F23C78"/>
    <w:rsid w:val="00F24F86"/>
    <w:rsid w:val="00F3321C"/>
    <w:rsid w:val="00F5203F"/>
    <w:rsid w:val="00F66350"/>
    <w:rsid w:val="00F83E40"/>
    <w:rsid w:val="00FA0B36"/>
    <w:rsid w:val="00FA7FBC"/>
    <w:rsid w:val="00FE6955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CB86D-AA47-44BE-B403-84CCA4D4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FBC"/>
  </w:style>
  <w:style w:type="paragraph" w:styleId="Titre2">
    <w:name w:val="heading 2"/>
    <w:next w:val="Normal"/>
    <w:link w:val="Titre2Car"/>
    <w:semiHidden/>
    <w:unhideWhenUsed/>
    <w:qFormat/>
    <w:rsid w:val="00D254DE"/>
    <w:pPr>
      <w:keepNext/>
      <w:keepLines/>
      <w:spacing w:after="0" w:line="256" w:lineRule="auto"/>
      <w:ind w:left="10" w:right="1" w:hanging="10"/>
      <w:outlineLvl w:val="1"/>
    </w:pPr>
    <w:rPr>
      <w:rFonts w:ascii="Arial" w:eastAsia="Arial" w:hAnsi="Arial" w:cs="Times New Roman"/>
      <w:b/>
      <w:color w:val="000000"/>
      <w:sz w:val="24"/>
      <w:szCs w:val="20"/>
      <w:u w:val="single" w:color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A864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E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F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5C7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8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60A5"/>
  </w:style>
  <w:style w:type="paragraph" w:styleId="Pieddepage">
    <w:name w:val="footer"/>
    <w:basedOn w:val="Normal"/>
    <w:link w:val="PieddepageCar"/>
    <w:uiPriority w:val="99"/>
    <w:unhideWhenUsed/>
    <w:rsid w:val="00686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0A5"/>
  </w:style>
  <w:style w:type="character" w:customStyle="1" w:styleId="Titre2Car">
    <w:name w:val="Titre 2 Car"/>
    <w:basedOn w:val="Policepardfaut"/>
    <w:link w:val="Titre2"/>
    <w:semiHidden/>
    <w:rsid w:val="00D254DE"/>
    <w:rPr>
      <w:rFonts w:ascii="Arial" w:eastAsia="Arial" w:hAnsi="Arial" w:cs="Times New Roman"/>
      <w:b/>
      <w:color w:val="000000"/>
      <w:sz w:val="24"/>
      <w:szCs w:val="20"/>
      <w:u w:val="single" w:color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ora.adhoc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Pierre-Jean</cp:lastModifiedBy>
  <cp:revision>2</cp:revision>
  <cp:lastPrinted>2017-06-22T18:27:00Z</cp:lastPrinted>
  <dcterms:created xsi:type="dcterms:W3CDTF">2017-07-04T17:48:00Z</dcterms:created>
  <dcterms:modified xsi:type="dcterms:W3CDTF">2017-07-04T17:48:00Z</dcterms:modified>
</cp:coreProperties>
</file>